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B2E5B" w14:textId="2A6E287C" w:rsidR="00620766" w:rsidRPr="000B148A" w:rsidRDefault="000B148A" w:rsidP="000B14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D37FC">
        <w:rPr>
          <w:rFonts w:ascii="Times New Roman" w:hAnsi="Times New Roman" w:cs="Times New Roman"/>
          <w:b/>
          <w:sz w:val="28"/>
          <w:szCs w:val="28"/>
        </w:rPr>
        <w:t>Вопросы по государственной аттестации для выпускников специальности 5340400-"Строительство и монтаж инженерных коммуникаций"</w:t>
      </w:r>
      <w:r w:rsidRPr="000B148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B148A">
        <w:rPr>
          <w:rFonts w:ascii="Times New Roman" w:hAnsi="Times New Roman" w:cs="Times New Roman"/>
          <w:bCs/>
          <w:sz w:val="28"/>
          <w:szCs w:val="28"/>
          <w:lang w:val="ru-RU"/>
        </w:rPr>
        <w:t>(</w:t>
      </w:r>
      <w:r w:rsidR="00B14174" w:rsidRPr="000B148A">
        <w:rPr>
          <w:rFonts w:ascii="Times New Roman" w:hAnsi="Times New Roman" w:cs="Times New Roman"/>
          <w:sz w:val="28"/>
          <w:szCs w:val="28"/>
        </w:rPr>
        <w:t>Вен</w:t>
      </w:r>
      <w:bookmarkStart w:id="0" w:name="_GoBack"/>
      <w:bookmarkEnd w:id="0"/>
      <w:r w:rsidR="00B14174" w:rsidRPr="000B148A">
        <w:rPr>
          <w:rFonts w:ascii="Times New Roman" w:hAnsi="Times New Roman" w:cs="Times New Roman"/>
          <w:sz w:val="28"/>
          <w:szCs w:val="28"/>
        </w:rPr>
        <w:t xml:space="preserve">тиляция </w:t>
      </w:r>
      <w:r w:rsidR="001B3DFA" w:rsidRPr="000B148A">
        <w:rPr>
          <w:rFonts w:ascii="Times New Roman" w:hAnsi="Times New Roman" w:cs="Times New Roman"/>
          <w:sz w:val="28"/>
          <w:szCs w:val="28"/>
        </w:rPr>
        <w:t>и кондиционирование воздуха</w:t>
      </w:r>
      <w:r w:rsidRPr="000B148A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14:paraId="7F962687" w14:textId="77777777" w:rsidR="000B148A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8CE2E53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1. Санитарно-гигиенические и технологические основы системы вентиляции.</w:t>
      </w:r>
    </w:p>
    <w:p w14:paraId="18D41B1E" w14:textId="630530A5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вредные вещества, влага( водяной пар), давление, </w:t>
      </w:r>
      <w:r w:rsidR="001B3DFA" w:rsidRPr="000B148A">
        <w:rPr>
          <w:rFonts w:ascii="Times New Roman" w:hAnsi="Times New Roman" w:cs="Times New Roman"/>
          <w:sz w:val="28"/>
          <w:szCs w:val="28"/>
        </w:rPr>
        <w:t>теплоемкость, удушающие газы,</w:t>
      </w:r>
    </w:p>
    <w:p w14:paraId="1C211635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2.I-D схема.</w:t>
      </w:r>
    </w:p>
    <w:p w14:paraId="3C5DAD98" w14:textId="6AB94891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энтальпия, влажность, относительная влажность, парциальное давление, сухой термометр, увлажненный термометр.</w:t>
      </w:r>
    </w:p>
    <w:p w14:paraId="70D97EDA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3. Виды вредных веществ на производственных предприятиях и методы их удалени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>я.</w:t>
      </w:r>
    </w:p>
    <w:p w14:paraId="62E45AD8" w14:textId="714DC87F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вредные газы, пыль, пары, циклон, фильтр, приточно-вытяжная вентиляция, местная вентиляция.</w:t>
      </w:r>
    </w:p>
    <w:p w14:paraId="6D7DEECD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4. Избыточные источники тепла в помещении. Методы их расчета.</w:t>
      </w:r>
    </w:p>
    <w:p w14:paraId="133F229D" w14:textId="26DD6A3E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тепло от человека, электрон. тепло от </w:t>
      </w:r>
      <w:r w:rsidR="001B3DFA" w:rsidRPr="000B148A">
        <w:rPr>
          <w:rFonts w:ascii="Times New Roman" w:hAnsi="Times New Roman" w:cs="Times New Roman"/>
          <w:sz w:val="28"/>
          <w:szCs w:val="28"/>
        </w:rPr>
        <w:t>двигателя, оборудования, печи, продуктов сгорания</w:t>
      </w:r>
    </w:p>
    <w:p w14:paraId="781FA97D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5. Аэродинамический расчет вентиляционных труб.</w:t>
      </w:r>
    </w:p>
    <w:p w14:paraId="71B6130C" w14:textId="77777777" w:rsidR="00620766" w:rsidRPr="000B148A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 статическое, динамическое давление, равенство интегралов, разность давлений, местное сопротивление.</w:t>
      </w:r>
    </w:p>
    <w:p w14:paraId="7105B043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 xml:space="preserve">6. Аэродинамический расчет вентиляционных 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>труб.</w:t>
      </w:r>
    </w:p>
    <w:p w14:paraId="0247F2C1" w14:textId="4DFDB583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перепады давления, шероховатости, ветви, ствол, участки, сопротивление.</w:t>
      </w:r>
    </w:p>
    <w:p w14:paraId="1D3885B2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7. Лечение воздухом.</w:t>
      </w:r>
    </w:p>
    <w:p w14:paraId="1C6DBE42" w14:textId="5F16ED16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i-D диаграмма, процессы нагрева, охлаждения, увлажнения, сушки.</w:t>
      </w:r>
    </w:p>
    <w:p w14:paraId="3928A41F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8. Воздушные потоки.</w:t>
      </w:r>
    </w:p>
    <w:p w14:paraId="672D114D" w14:textId="4CB1EE4B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конвективные, свободные, изотермические течения, ламинарные, турбулентные течения.</w:t>
      </w:r>
    </w:p>
    <w:p w14:paraId="46FDA139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9. Местная система вентиляции.</w:t>
      </w:r>
    </w:p>
    <w:p w14:paraId="0B1ED0EA" w14:textId="41C5BD6B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вентиляция, зонт, размеры.</w:t>
      </w:r>
    </w:p>
    <w:p w14:paraId="3841663E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10. Классификация вентиляционных систем</w:t>
      </w:r>
    </w:p>
    <w:p w14:paraId="3FFC2C12" w14:textId="77777777" w:rsidR="00620766" w:rsidRPr="000B148A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 всас</w:t>
      </w:r>
      <w:r w:rsidRPr="000B148A">
        <w:rPr>
          <w:rFonts w:ascii="Times New Roman" w:hAnsi="Times New Roman" w:cs="Times New Roman"/>
          <w:sz w:val="28"/>
          <w:szCs w:val="28"/>
        </w:rPr>
        <w:t>ывание, утечка, чрезвычайная ситуация, дым, местный, естественный.</w:t>
      </w:r>
    </w:p>
    <w:p w14:paraId="48337652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11. Основные факторы выбора системы вентиляции помещения.</w:t>
      </w:r>
    </w:p>
    <w:p w14:paraId="794F0213" w14:textId="5B4264F1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местный насос, поток, общий обмен, общий, местный, смешанный, аварийный дым</w:t>
      </w:r>
    </w:p>
    <w:p w14:paraId="670F8E62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 xml:space="preserve">12. Свойства воздуха и процесс 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>изменения его состояния.</w:t>
      </w:r>
    </w:p>
    <w:p w14:paraId="5AD62CA0" w14:textId="2CC3F53E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влажный воздух, водяной пар. относительная влажность, удержание влаги, уравнение Клайперона</w:t>
      </w:r>
    </w:p>
    <w:p w14:paraId="657AECF6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13.Описание процессов теплообмена в I-D схеме.</w:t>
      </w:r>
    </w:p>
    <w:p w14:paraId="37E1765B" w14:textId="571D9F42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тепло, влажность, угловой коэффициен</w:t>
      </w:r>
      <w:r w:rsidR="001B3DFA" w:rsidRPr="000B148A">
        <w:rPr>
          <w:rFonts w:ascii="Times New Roman" w:hAnsi="Times New Roman" w:cs="Times New Roman"/>
          <w:sz w:val="28"/>
          <w:szCs w:val="28"/>
        </w:rPr>
        <w:t>т, адиабатный процесс увлажнения, нагрев и охлаждение воздуха, изотермический процесс увлажнения.</w:t>
      </w:r>
    </w:p>
    <w:p w14:paraId="5F86447E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14. Уравнение равновесия воздуха и вредных веществ в помещении.</w:t>
      </w:r>
    </w:p>
    <w:p w14:paraId="3CFE81E5" w14:textId="77777777" w:rsidR="00620766" w:rsidRPr="000B148A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lastRenderedPageBreak/>
        <w:t>Ключевые слова: газы, вредные пары, пыль, избыточный водяной пар, воздушный баланс.</w:t>
      </w:r>
    </w:p>
    <w:p w14:paraId="0ACA0C28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 xml:space="preserve">15. 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>Рассчитайте количество вредных веществ, выбрасываемых в помещение.</w:t>
      </w:r>
    </w:p>
    <w:p w14:paraId="04410578" w14:textId="77777777" w:rsidR="00620766" w:rsidRPr="000B148A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 тепловыделение от людей, тепловыделение от осветительного оборудования, тепловыделение от электродвигателей, люминесцентные лампы, прозрачное тепло, полное тепло</w:t>
      </w:r>
    </w:p>
    <w:p w14:paraId="4D7B8324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16. Рассчит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>айте количество воздухообмена в помещении.</w:t>
      </w:r>
    </w:p>
    <w:p w14:paraId="1662DEE9" w14:textId="606D08C3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прозрачная жара, угловой коэффициент, общая жара, избыточная влажность.</w:t>
      </w:r>
    </w:p>
    <w:p w14:paraId="6A0E5A86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17. Аэродинамические основы организации воздухообмена в помещениях.</w:t>
      </w:r>
    </w:p>
    <w:p w14:paraId="43B3A444" w14:textId="3BB97A37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скорость, св</w:t>
      </w:r>
      <w:r w:rsidR="001B3DFA" w:rsidRPr="000B148A">
        <w:rPr>
          <w:rFonts w:ascii="Times New Roman" w:hAnsi="Times New Roman" w:cs="Times New Roman"/>
          <w:sz w:val="28"/>
          <w:szCs w:val="28"/>
        </w:rPr>
        <w:t>ободный, изотермический поток, ламинарный и турбулентный.</w:t>
      </w:r>
    </w:p>
    <w:p w14:paraId="5DB19985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18. Схемы воздухообмена в помещениях.</w:t>
      </w:r>
    </w:p>
    <w:p w14:paraId="015B74D6" w14:textId="0A7AEADD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жилые и общественные здания, сверху вниз, сверху вниз и вверх, снизу вверх и сверху вниз, снизу вверх и вниз</w:t>
      </w:r>
    </w:p>
    <w:p w14:paraId="2C9DF056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 xml:space="preserve">19. Схемы и конструктивные 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>решения вентиляционных систем жилых, общественных и производственных зданий.</w:t>
      </w:r>
    </w:p>
    <w:p w14:paraId="4219EEBB" w14:textId="54F68A15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естественное всасывание, общественные здания, промышленные здания, дефлектор, технологический процесс, шахта воздухозаборника, решетка воздухозаборника;</w:t>
      </w:r>
    </w:p>
    <w:p w14:paraId="77E858F4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20. Приточно-вытяжные камеры в системах вентиляции.</w:t>
      </w:r>
    </w:p>
    <w:p w14:paraId="27A98912" w14:textId="77D8E71A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наружный воздухозаборник, выпускная камера, вентилятор, жалюзи, воздухозаборник.</w:t>
      </w:r>
    </w:p>
    <w:p w14:paraId="2DFC37E7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21. Воздухораспределители и их расчеты</w:t>
      </w:r>
    </w:p>
    <w:p w14:paraId="3FF973E2" w14:textId="69E899F8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решетки, потолки, подача </w:t>
      </w:r>
      <w:r w:rsidR="001B3DFA" w:rsidRPr="000B148A">
        <w:rPr>
          <w:rFonts w:ascii="Times New Roman" w:hAnsi="Times New Roman" w:cs="Times New Roman"/>
          <w:sz w:val="28"/>
          <w:szCs w:val="28"/>
        </w:rPr>
        <w:t>воздуха, воздухозаборник,. Потолочные воздухораспределители, схемы воздухообмена.</w:t>
      </w:r>
    </w:p>
    <w:p w14:paraId="5FDF6C35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22. Аэродинамические основы вентиляционных систем.</w:t>
      </w:r>
    </w:p>
    <w:p w14:paraId="1947158F" w14:textId="01872FE3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воздушные трубы, потери давления, динамическое давление, потери давления на трение, режущая поверхн</w:t>
      </w:r>
      <w:r w:rsidR="001B3DFA" w:rsidRPr="000B148A">
        <w:rPr>
          <w:rFonts w:ascii="Times New Roman" w:hAnsi="Times New Roman" w:cs="Times New Roman"/>
          <w:sz w:val="28"/>
          <w:szCs w:val="28"/>
        </w:rPr>
        <w:t>ость, трубы подачи воздуха,</w:t>
      </w:r>
    </w:p>
    <w:p w14:paraId="5712BC6E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23. Аэродинамический расчет воздуховодов.</w:t>
      </w:r>
    </w:p>
    <w:p w14:paraId="04D3AB9F" w14:textId="7C978C4E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воздуховоды, аксонометрическая схема, динамическое давление, потери давления на трение, режущая поверхность, воздуховоды, расход воздуха, расчетный расход воздуха</w:t>
      </w:r>
      <w:r w:rsidR="001B3DFA" w:rsidRPr="000B148A">
        <w:rPr>
          <w:rFonts w:ascii="Times New Roman" w:hAnsi="Times New Roman" w:cs="Times New Roman"/>
          <w:sz w:val="28"/>
          <w:szCs w:val="28"/>
        </w:rPr>
        <w:t>.</w:t>
      </w:r>
    </w:p>
    <w:p w14:paraId="476B9634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24. Устройства воздушного отопления.</w:t>
      </w:r>
    </w:p>
    <w:p w14:paraId="056E1F83" w14:textId="72A4A080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обогреватели, огонь, вода, пар и электричество, односторонний, многосторонний, параллельный и последовательный монтаж.</w:t>
      </w:r>
    </w:p>
    <w:p w14:paraId="6CBB972A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25. Местные системы вентиляции.</w:t>
      </w:r>
    </w:p>
    <w:p w14:paraId="73A31766" w14:textId="77777777" w:rsidR="00620766" w:rsidRPr="000B148A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 присоски, присоск</w:t>
      </w:r>
      <w:r w:rsidRPr="000B148A">
        <w:rPr>
          <w:rFonts w:ascii="Times New Roman" w:hAnsi="Times New Roman" w:cs="Times New Roman"/>
          <w:sz w:val="28"/>
          <w:szCs w:val="28"/>
        </w:rPr>
        <w:t>и, присоски, простые присоски, боковые присоски, воздушные присоски.</w:t>
      </w:r>
    </w:p>
    <w:p w14:paraId="52C588AF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26.Борьба с шумом и вибрацией в вентиляционных системах.</w:t>
      </w:r>
    </w:p>
    <w:p w14:paraId="7F197950" w14:textId="250041E1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частота колебаний, длина волны, интенсивность звука; уровень интенсивности звука, звуковое давление, ви</w:t>
      </w:r>
      <w:r w:rsidR="001B3DFA" w:rsidRPr="000B148A">
        <w:rPr>
          <w:rFonts w:ascii="Times New Roman" w:hAnsi="Times New Roman" w:cs="Times New Roman"/>
          <w:sz w:val="28"/>
          <w:szCs w:val="28"/>
        </w:rPr>
        <w:t>ды шумоподавителей.</w:t>
      </w:r>
    </w:p>
    <w:p w14:paraId="0F4FE6CE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27.Устройства центрального кондиционирования воздуха и их основные агрегаты.</w:t>
      </w:r>
    </w:p>
    <w:p w14:paraId="07562051" w14:textId="5CAAA5A7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lastRenderedPageBreak/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принципиальные схемы, технические определения, КСКП, воздухозаборная решетка, номинальная производительность воздуха, отопитель</w:t>
      </w:r>
      <w:r w:rsidR="001B3DFA" w:rsidRPr="000B148A">
        <w:rPr>
          <w:rFonts w:ascii="Times New Roman" w:hAnsi="Times New Roman" w:cs="Times New Roman"/>
          <w:sz w:val="28"/>
          <w:szCs w:val="28"/>
        </w:rPr>
        <w:t>ный агрегат.</w:t>
      </w:r>
    </w:p>
    <w:p w14:paraId="0E226EBD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28.Кондиционер “CSCP – N " с наружным креплением</w:t>
      </w:r>
    </w:p>
    <w:p w14:paraId="59FEFBAF" w14:textId="1C824674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впускной клапан, воздухозаборные клапаны, вентиляционный блок, водяной, паровой воздухозаборник, блок воздушного охлаждения с водой и фреоном</w:t>
      </w:r>
    </w:p>
    <w:p w14:paraId="260A5D2A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29.Системы центрального к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>ондиционирования воздуха: локальные – системы центрального кондиционирования, канальные-системы местного центрального кондиционирования.</w:t>
      </w:r>
    </w:p>
    <w:p w14:paraId="76A4E002" w14:textId="721CE0CE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однозонный прямолинейный центральный КТ, многозонный прямолинейный </w:t>
      </w:r>
      <w:r w:rsidR="001B3DFA" w:rsidRPr="000B148A">
        <w:rPr>
          <w:rFonts w:ascii="Times New Roman" w:hAnsi="Times New Roman" w:cs="Times New Roman"/>
          <w:sz w:val="28"/>
          <w:szCs w:val="28"/>
        </w:rPr>
        <w:t>центральный кт, локальный-центральный кт,-локальный КТ.</w:t>
      </w:r>
    </w:p>
    <w:p w14:paraId="2E329F12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30.Кондиционеры сплит-системы. принципиальные схемы и конструктивные элементы. Технические характеристики</w:t>
      </w:r>
    </w:p>
    <w:p w14:paraId="670D3035" w14:textId="3A2F07A5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принципиальные схемы и конструктивные элементы, технические характе</w:t>
      </w:r>
      <w:r w:rsidR="001B3DFA" w:rsidRPr="000B148A">
        <w:rPr>
          <w:rFonts w:ascii="Times New Roman" w:hAnsi="Times New Roman" w:cs="Times New Roman"/>
          <w:sz w:val="28"/>
          <w:szCs w:val="28"/>
        </w:rPr>
        <w:t>ристики, внешний блок, внутренний блок, пульт управления.</w:t>
      </w:r>
    </w:p>
    <w:p w14:paraId="7FFF43B5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31.Системы кондиционирования воздуха с чиллером-вентилятором.</w:t>
      </w:r>
    </w:p>
    <w:p w14:paraId="7ED56A84" w14:textId="07FEAA8E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Общие сведения, состав, принцип действия, источник охлаждения, процесс охлаждения, чиллер.</w:t>
      </w:r>
    </w:p>
    <w:p w14:paraId="5C643C38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32.Фанколы, о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>сновные конструктивные элементы и их технические характеристики.</w:t>
      </w:r>
    </w:p>
    <w:p w14:paraId="0C670A56" w14:textId="286AB67B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вентилятор, Вентилятор, центральный кондиционер, тепловой режим, насосная станция</w:t>
      </w:r>
    </w:p>
    <w:p w14:paraId="68043E7C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33.Использование нетрадиционных (солнечной энергии) источников для охлаждения в си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>стемах кондиционирования воздуха. абсорбционные холодильные машины.</w:t>
      </w:r>
    </w:p>
    <w:p w14:paraId="05DE1290" w14:textId="667AA9B0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солнечная энергия, абсорбционные холодильные машины, летний режим, компрессор, жидкий хладагент.</w:t>
      </w:r>
    </w:p>
    <w:p w14:paraId="337AC6ED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34.Санитарно – гигиенические и технологические основы системы ве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>нтиляции и кондиционирования воздуха.</w:t>
      </w:r>
    </w:p>
    <w:p w14:paraId="082E36D0" w14:textId="6B0D3AC2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вредные вещества, тепло, влага, чистота, температура, удушающие газы, пыль.</w:t>
      </w:r>
    </w:p>
    <w:p w14:paraId="6FF96C54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35.Основные виды вредных веществ и их влияние на организм человека.</w:t>
      </w:r>
    </w:p>
    <w:p w14:paraId="4EBDB725" w14:textId="4E0B27A5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угарный газ, синильн</w:t>
      </w:r>
      <w:r w:rsidR="001B3DFA" w:rsidRPr="000B148A">
        <w:rPr>
          <w:rFonts w:ascii="Times New Roman" w:hAnsi="Times New Roman" w:cs="Times New Roman"/>
          <w:sz w:val="28"/>
          <w:szCs w:val="28"/>
        </w:rPr>
        <w:t>ая кислота, хлор, золотой спичечный газ бензин, бензол, нитробензол,фосфор, ртуть.</w:t>
      </w:r>
    </w:p>
    <w:p w14:paraId="5F27DE2E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36.Принципиальные схемы, технические характеристики, основные конструктивные элементы и режимы работы систем кондиционирования воздуха сплит-систем.</w:t>
      </w:r>
    </w:p>
    <w:p w14:paraId="17837F74" w14:textId="22278019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компрессор-конденсатор, испаритель, дренажная система, теплообменники, вентиляторы, система управления.</w:t>
      </w:r>
    </w:p>
    <w:p w14:paraId="2ABD3878" w14:textId="7A15DDCA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37.I</w:t>
      </w:r>
      <w:r w:rsidR="00387BCB" w:rsidRPr="00387BCB">
        <w:rPr>
          <w:rFonts w:ascii="Times New Roman" w:hAnsi="Times New Roman" w:cs="Times New Roman"/>
          <w:b/>
          <w:bCs/>
          <w:sz w:val="28"/>
          <w:szCs w:val="28"/>
          <w:lang w:val="ru-RU"/>
        </w:rPr>
        <w:t>–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>d покажите на схеме процесс адиабатического увлажнения и дайте ему определение.</w:t>
      </w:r>
    </w:p>
    <w:p w14:paraId="382C1754" w14:textId="2A042FBD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тепло, состояние влажности, отнош</w:t>
      </w:r>
      <w:r w:rsidR="001B3DFA" w:rsidRPr="000B148A">
        <w:rPr>
          <w:rFonts w:ascii="Times New Roman" w:hAnsi="Times New Roman" w:cs="Times New Roman"/>
          <w:sz w:val="28"/>
          <w:szCs w:val="28"/>
        </w:rPr>
        <w:t>ение влажности, энтальпия, энтропия</w:t>
      </w:r>
    </w:p>
    <w:p w14:paraId="0E87D327" w14:textId="618559DD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38.I</w:t>
      </w:r>
      <w:r w:rsidR="000B148A" w:rsidRPr="00387BCB">
        <w:rPr>
          <w:rFonts w:ascii="Times New Roman" w:hAnsi="Times New Roman" w:cs="Times New Roman"/>
          <w:b/>
          <w:bCs/>
          <w:sz w:val="28"/>
          <w:szCs w:val="28"/>
          <w:lang w:val="ru-RU"/>
        </w:rPr>
        <w:t>–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>d опишите процесс охлаждения на схеме.</w:t>
      </w:r>
    </w:p>
    <w:p w14:paraId="0BBC2649" w14:textId="3A20289B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lastRenderedPageBreak/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точка росы, угловой коэффициент, парциальное давление, водяной пар, сухой воздух</w:t>
      </w:r>
    </w:p>
    <w:p w14:paraId="4C156AF4" w14:textId="53D55C7C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39.I</w:t>
      </w:r>
      <w:r w:rsidR="000B148A" w:rsidRPr="00387BCB">
        <w:rPr>
          <w:rFonts w:ascii="Times New Roman" w:hAnsi="Times New Roman" w:cs="Times New Roman"/>
          <w:b/>
          <w:bCs/>
          <w:sz w:val="28"/>
          <w:szCs w:val="28"/>
          <w:lang w:val="ru-RU"/>
        </w:rPr>
        <w:t>–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 xml:space="preserve">d условие вида процесса на схеме” угловой коэффициент " запишите 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>формулу и дайте ей определение.</w:t>
      </w:r>
    </w:p>
    <w:p w14:paraId="6CB4E176" w14:textId="080D5096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>точка росы, угловой коэффициент, парциальное давление, водяной пар, сухой воздух</w:t>
      </w:r>
    </w:p>
    <w:p w14:paraId="723A6F5D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40.Требования к системе вентиляции.</w:t>
      </w:r>
    </w:p>
    <w:p w14:paraId="46CF3A98" w14:textId="5F5F5D85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санитарно-гигиенический, скорость движения воздух</w:t>
      </w:r>
      <w:r w:rsidR="001B3DFA" w:rsidRPr="000B148A">
        <w:rPr>
          <w:rFonts w:ascii="Times New Roman" w:hAnsi="Times New Roman" w:cs="Times New Roman"/>
          <w:sz w:val="28"/>
          <w:szCs w:val="28"/>
        </w:rPr>
        <w:t>а, относительная влажность, запыленность, архитектурный</w:t>
      </w:r>
    </w:p>
    <w:p w14:paraId="1707C425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41.Классификация вентиляционных систем.</w:t>
      </w:r>
    </w:p>
    <w:p w14:paraId="1FFC7AA3" w14:textId="0242858A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смешанный, общеобменный, противодымный, аварийно протекающий и всасывающий</w:t>
      </w:r>
    </w:p>
    <w:p w14:paraId="33F985B9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42.На сколько типов делятся системы вентиляции по вып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>олняемой функции?</w:t>
      </w:r>
    </w:p>
    <w:p w14:paraId="068BE121" w14:textId="09FBA67E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проточный и всасывающий, скорость движения воздуха, местный, центральный</w:t>
      </w:r>
    </w:p>
    <w:p w14:paraId="3F485713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43.Как принимаются расчетные параметры наружного воздуха в холодное время года при проектировании вентиляционных систем?</w:t>
      </w:r>
    </w:p>
    <w:p w14:paraId="5541548F" w14:textId="224F0337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летний сезон, зимний сезон, предельное значение, внешние и внутренние параметры погоды</w:t>
      </w:r>
    </w:p>
    <w:p w14:paraId="4655D7ED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 xml:space="preserve">44.Использование нетрадиционных (солнечной энергии) источников для охлаждения в системах кондиционирования воздуха. 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>абсорбционные холодильные машины.</w:t>
      </w:r>
    </w:p>
    <w:p w14:paraId="6649811A" w14:textId="08FF842E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солнечная энергия, абсорбционные холодильные машины, летний режим, компрессор, жидкий хладагент.</w:t>
      </w:r>
    </w:p>
    <w:p w14:paraId="2CEAB2C4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45.Санитарно – гигиенические и технологические основы системы вентиляции и кондиционирования возду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>ха.</w:t>
      </w:r>
    </w:p>
    <w:p w14:paraId="42D8C765" w14:textId="0A5C3B8A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вредные вещества, тепло, влага, чистота, температура, удушающие газы, пыль.</w:t>
      </w:r>
    </w:p>
    <w:p w14:paraId="11663E64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46.Основные виды вредных веществ и их влияние на организм человека.</w:t>
      </w:r>
    </w:p>
    <w:p w14:paraId="1A744DDC" w14:textId="28DD6B45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угарный газ, синильная кислота, хлор, золотой спичечны</w:t>
      </w:r>
      <w:r w:rsidR="001B3DFA" w:rsidRPr="000B148A">
        <w:rPr>
          <w:rFonts w:ascii="Times New Roman" w:hAnsi="Times New Roman" w:cs="Times New Roman"/>
          <w:sz w:val="28"/>
          <w:szCs w:val="28"/>
        </w:rPr>
        <w:t>й газ бензин, бензол, нитробензол,фосфор, ртуть.</w:t>
      </w:r>
    </w:p>
    <w:p w14:paraId="7ADBA7FE" w14:textId="7777777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47.Принципиальные схемы, технические характеристики, основные конструктивные элементы и режимы работы систем кондиционирования воздуха сплит-систем.</w:t>
      </w:r>
    </w:p>
    <w:p w14:paraId="57C8A885" w14:textId="108F38DE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компрессор-конденсатор, ис</w:t>
      </w:r>
      <w:r w:rsidR="001B3DFA" w:rsidRPr="000B148A">
        <w:rPr>
          <w:rFonts w:ascii="Times New Roman" w:hAnsi="Times New Roman" w:cs="Times New Roman"/>
          <w:sz w:val="28"/>
          <w:szCs w:val="28"/>
        </w:rPr>
        <w:t>паритель, дренажная система, теплообменники, вентиляторы, система управления.</w:t>
      </w:r>
    </w:p>
    <w:p w14:paraId="47F5C9DC" w14:textId="33EA7E67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48.I</w:t>
      </w:r>
      <w:r w:rsidR="00387BCB" w:rsidRPr="00387BCB">
        <w:rPr>
          <w:rFonts w:ascii="Times New Roman" w:hAnsi="Times New Roman" w:cs="Times New Roman"/>
          <w:b/>
          <w:bCs/>
          <w:sz w:val="28"/>
          <w:szCs w:val="28"/>
          <w:lang w:val="ru-RU"/>
        </w:rPr>
        <w:t>–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>d покажите на схеме процесс адиабатического увлажнения и дайте ему определение.</w:t>
      </w:r>
    </w:p>
    <w:p w14:paraId="3B4DEB11" w14:textId="432190A8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тепло, состояние влажности, отношение влажности, энтальпия, энтропи</w:t>
      </w:r>
      <w:r w:rsidR="001B3DFA" w:rsidRPr="000B148A">
        <w:rPr>
          <w:rFonts w:ascii="Times New Roman" w:hAnsi="Times New Roman" w:cs="Times New Roman"/>
          <w:sz w:val="28"/>
          <w:szCs w:val="28"/>
        </w:rPr>
        <w:t>я</w:t>
      </w:r>
    </w:p>
    <w:p w14:paraId="373FC577" w14:textId="1B818696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49.I</w:t>
      </w:r>
      <w:r w:rsidR="000B148A" w:rsidRPr="00387BCB">
        <w:rPr>
          <w:rFonts w:ascii="Times New Roman" w:hAnsi="Times New Roman" w:cs="Times New Roman"/>
          <w:b/>
          <w:bCs/>
          <w:sz w:val="28"/>
          <w:szCs w:val="28"/>
          <w:lang w:val="ru-RU"/>
        </w:rPr>
        <w:t>–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>d опишите процесс охлаждения на схеме.</w:t>
      </w:r>
    </w:p>
    <w:p w14:paraId="24873B5A" w14:textId="095B9CE3" w:rsidR="00620766" w:rsidRPr="000B148A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 xml:space="preserve"> точка росы, угловой коэффициент, парциальное давление, водяной пар, сухой воздух</w:t>
      </w:r>
    </w:p>
    <w:p w14:paraId="72FCAC5B" w14:textId="3B49DBC9" w:rsidR="00620766" w:rsidRPr="00387BCB" w:rsidRDefault="001B3DFA" w:rsidP="000B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BCB">
        <w:rPr>
          <w:rFonts w:ascii="Times New Roman" w:hAnsi="Times New Roman" w:cs="Times New Roman"/>
          <w:b/>
          <w:bCs/>
          <w:sz w:val="28"/>
          <w:szCs w:val="28"/>
        </w:rPr>
        <w:t>50.I</w:t>
      </w:r>
      <w:r w:rsidR="000B148A" w:rsidRPr="00387BCB">
        <w:rPr>
          <w:rFonts w:ascii="Times New Roman" w:hAnsi="Times New Roman" w:cs="Times New Roman"/>
          <w:b/>
          <w:bCs/>
          <w:sz w:val="28"/>
          <w:szCs w:val="28"/>
          <w:lang w:val="ru-RU"/>
        </w:rPr>
        <w:t>–</w:t>
      </w:r>
      <w:r w:rsidRPr="00387BCB">
        <w:rPr>
          <w:rFonts w:ascii="Times New Roman" w:hAnsi="Times New Roman" w:cs="Times New Roman"/>
          <w:b/>
          <w:bCs/>
          <w:sz w:val="28"/>
          <w:szCs w:val="28"/>
        </w:rPr>
        <w:t>d условие вида процесса на схеме” угловой коэффициент " запишите формулу и дайте ей определение.</w:t>
      </w:r>
    </w:p>
    <w:p w14:paraId="626D15E5" w14:textId="76E6A84B" w:rsidR="00620766" w:rsidRDefault="000B148A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48A">
        <w:rPr>
          <w:rFonts w:ascii="Times New Roman" w:hAnsi="Times New Roman" w:cs="Times New Roman"/>
          <w:sz w:val="28"/>
          <w:szCs w:val="28"/>
        </w:rPr>
        <w:lastRenderedPageBreak/>
        <w:t>Ключевые слова:</w:t>
      </w:r>
      <w:r w:rsidR="001B3DFA" w:rsidRPr="000B148A">
        <w:rPr>
          <w:rFonts w:ascii="Times New Roman" w:hAnsi="Times New Roman" w:cs="Times New Roman"/>
          <w:sz w:val="28"/>
          <w:szCs w:val="28"/>
        </w:rPr>
        <w:t>точка росы, угловой коэффициент, парциальное давление, водяной пар, сухой воздух</w:t>
      </w:r>
    </w:p>
    <w:p w14:paraId="09D3339E" w14:textId="066FFD4F" w:rsidR="00381637" w:rsidRDefault="00381637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AC581B" w14:textId="77777777" w:rsidR="00381637" w:rsidRDefault="00381637" w:rsidP="0038163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Составил(а):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С.Рахманкулов</w:t>
      </w:r>
    </w:p>
    <w:p w14:paraId="5DBCDE9F" w14:textId="77777777" w:rsidR="00381637" w:rsidRPr="00A32918" w:rsidRDefault="00381637" w:rsidP="0038163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 кафедра: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Г.Маматисаев</w:t>
      </w:r>
    </w:p>
    <w:p w14:paraId="30655CF8" w14:textId="77777777" w:rsidR="00381637" w:rsidRPr="000B148A" w:rsidRDefault="00381637" w:rsidP="000B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81637" w:rsidRPr="000B148A" w:rsidSect="00381637">
      <w:pgSz w:w="11906" w:h="16838"/>
      <w:pgMar w:top="851" w:right="851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1FA5B" w14:textId="77777777" w:rsidR="001B3DFA" w:rsidRDefault="001B3DFA">
      <w:pPr>
        <w:spacing w:line="240" w:lineRule="auto"/>
      </w:pPr>
      <w:r>
        <w:separator/>
      </w:r>
    </w:p>
  </w:endnote>
  <w:endnote w:type="continuationSeparator" w:id="0">
    <w:p w14:paraId="6B39E594" w14:textId="77777777" w:rsidR="001B3DFA" w:rsidRDefault="001B3D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4F2C69" w14:textId="77777777" w:rsidR="001B3DFA" w:rsidRDefault="001B3DFA">
      <w:pPr>
        <w:spacing w:after="0"/>
      </w:pPr>
      <w:r>
        <w:separator/>
      </w:r>
    </w:p>
  </w:footnote>
  <w:footnote w:type="continuationSeparator" w:id="0">
    <w:p w14:paraId="3DD7138D" w14:textId="77777777" w:rsidR="001B3DFA" w:rsidRDefault="001B3DF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AEF1779"/>
    <w:rsid w:val="000B148A"/>
    <w:rsid w:val="001B3DFA"/>
    <w:rsid w:val="00381637"/>
    <w:rsid w:val="00387BCB"/>
    <w:rsid w:val="00620766"/>
    <w:rsid w:val="00B14174"/>
    <w:rsid w:val="3AEF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132BB8"/>
  <w15:docId w15:val="{472282A0-17DF-4915-865F-670572899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uz-Cyrl-UZ"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1392</Words>
  <Characters>7938</Characters>
  <Application>Microsoft Office Word</Application>
  <DocSecurity>0</DocSecurity>
  <Lines>66</Lines>
  <Paragraphs>18</Paragraphs>
  <ScaleCrop>false</ScaleCrop>
  <Company/>
  <LinksUpToDate>false</LinksUpToDate>
  <CharactersWithSpaces>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Olimjon Esonov</dc:creator>
  <cp:lastModifiedBy>User</cp:lastModifiedBy>
  <cp:revision>5</cp:revision>
  <dcterms:created xsi:type="dcterms:W3CDTF">2022-05-21T15:52:00Z</dcterms:created>
  <dcterms:modified xsi:type="dcterms:W3CDTF">2022-05-23T04:50:00Z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7F61FB076BD340B8AE08E373CD8469A1</vt:lpwstr>
  </property>
</Properties>
</file>